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D" w:rsidRPr="00520AAD" w:rsidRDefault="00520AAD" w:rsidP="00520AA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bookmarkStart w:id="0" w:name="_GoBack"/>
      <w:bookmarkEnd w:id="0"/>
      <w:r w:rsidRPr="00520AAD">
        <w:rPr>
          <w:b/>
          <w:bCs/>
          <w:sz w:val="36"/>
          <w:szCs w:val="36"/>
        </w:rPr>
        <w:t>Памятка по пожарной безопасности при проведении</w:t>
      </w:r>
    </w:p>
    <w:p w:rsidR="00520AAD" w:rsidRPr="00520AAD" w:rsidRDefault="00520AAD" w:rsidP="00520AA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520AAD">
        <w:rPr>
          <w:b/>
          <w:bCs/>
          <w:sz w:val="36"/>
          <w:szCs w:val="36"/>
        </w:rPr>
        <w:t>Новогодних и Рождественских праздников</w:t>
      </w:r>
    </w:p>
    <w:p w:rsidR="00520AAD" w:rsidRPr="00520AAD" w:rsidRDefault="00520AAD" w:rsidP="00520AAD">
      <w:pPr>
        <w:spacing w:before="100" w:beforeAutospacing="1" w:after="100" w:afterAutospacing="1"/>
        <w:rPr>
          <w:sz w:val="24"/>
          <w:szCs w:val="24"/>
        </w:rPr>
      </w:pPr>
      <w:r w:rsidRPr="00520AAD">
        <w:rPr>
          <w:sz w:val="24"/>
          <w:szCs w:val="24"/>
        </w:rPr>
        <w:t> </w:t>
      </w:r>
    </w:p>
    <w:p w:rsidR="00520AAD" w:rsidRPr="00520AAD" w:rsidRDefault="00520AAD" w:rsidP="00520AAD">
      <w:pPr>
        <w:spacing w:before="100" w:beforeAutospacing="1" w:after="100" w:afterAutospacing="1"/>
        <w:rPr>
          <w:sz w:val="24"/>
          <w:szCs w:val="24"/>
        </w:rPr>
      </w:pPr>
      <w:r w:rsidRPr="00520AAD">
        <w:rPr>
          <w:sz w:val="24"/>
          <w:szCs w:val="24"/>
        </w:rPr>
        <w:t>Новогодние праздники – пора проведения елок, утренников и всевозможных развлекательных мероприятий.</w:t>
      </w:r>
    </w:p>
    <w:p w:rsidR="00520AAD" w:rsidRPr="00520AAD" w:rsidRDefault="00520AAD" w:rsidP="00520AAD">
      <w:pPr>
        <w:spacing w:before="100" w:beforeAutospacing="1" w:after="100" w:afterAutospacing="1"/>
        <w:rPr>
          <w:sz w:val="24"/>
          <w:szCs w:val="24"/>
        </w:rPr>
      </w:pPr>
      <w:r w:rsidRPr="00520AAD">
        <w:rPr>
          <w:b/>
          <w:bCs/>
          <w:sz w:val="24"/>
          <w:szCs w:val="24"/>
        </w:rPr>
        <w:t xml:space="preserve">Руководителям организаций при проведении Новогодних праздников </w:t>
      </w:r>
      <w:r w:rsidRPr="00520AAD">
        <w:rPr>
          <w:sz w:val="24"/>
          <w:szCs w:val="24"/>
        </w:rPr>
        <w:t xml:space="preserve">во избежание несчастных случаев, связанных с пожарами, необходимо учесть следующие </w:t>
      </w:r>
      <w:r w:rsidRPr="00520AAD">
        <w:rPr>
          <w:b/>
          <w:bCs/>
          <w:sz w:val="24"/>
          <w:szCs w:val="24"/>
        </w:rPr>
        <w:t>требования пожарной безопасности</w:t>
      </w:r>
      <w:r w:rsidRPr="00520AAD">
        <w:rPr>
          <w:sz w:val="24"/>
          <w:szCs w:val="24"/>
        </w:rPr>
        <w:t>.</w:t>
      </w:r>
    </w:p>
    <w:p w:rsidR="00520AAD" w:rsidRPr="00520AAD" w:rsidRDefault="00520AAD" w:rsidP="00520AAD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520AAD">
        <w:rPr>
          <w:sz w:val="24"/>
          <w:szCs w:val="24"/>
        </w:rPr>
        <w:t>Допускается использовать только помещения, обеспеченные не менее   чем   двумя   эвакуационными   выходами,   отвечающими требованиям норм проектирования, не имеющие на окнах решеток и  расположенные   не  выше  2   этажа  в   зданиях  с   горючими перекрытиями.</w:t>
      </w:r>
    </w:p>
    <w:p w:rsidR="00520AAD" w:rsidRPr="00520AAD" w:rsidRDefault="00520AAD" w:rsidP="00520AAD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520AAD">
        <w:rPr>
          <w:sz w:val="24"/>
          <w:szCs w:val="24"/>
        </w:rPr>
        <w:t>Ёлка должна устанавливаться на устойчивом основании и с таким расчетом, чтобы ветви не касались стен и потолка</w:t>
      </w:r>
    </w:p>
    <w:p w:rsidR="00520AAD" w:rsidRPr="00520AAD" w:rsidRDefault="00520AAD" w:rsidP="00520AAD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520AAD">
        <w:rPr>
          <w:sz w:val="24"/>
          <w:szCs w:val="24"/>
        </w:rPr>
        <w:t>При отсутствии в помещении электрического освещения мероприятия у елки должны проводиться в светлое время суток.</w:t>
      </w:r>
    </w:p>
    <w:p w:rsidR="00520AAD" w:rsidRPr="00520AAD" w:rsidRDefault="00520AAD" w:rsidP="00520AAD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520AAD">
        <w:rPr>
          <w:sz w:val="24"/>
          <w:szCs w:val="24"/>
        </w:rPr>
        <w:t>Иллюминация должна быть выполнена с соблюдением ПЭУ. При использовании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Вт.</w:t>
      </w:r>
    </w:p>
    <w:p w:rsidR="00520AAD" w:rsidRPr="00520AAD" w:rsidRDefault="00520AAD" w:rsidP="00520AAD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520AAD">
        <w:rPr>
          <w:sz w:val="24"/>
          <w:szCs w:val="24"/>
        </w:rPr>
        <w:t>При обнаружении неисправности в иллюминации (нагрев проводов, мигание лампочек, искрение и т.п.) она должна быть немедленно обесточена.</w:t>
      </w:r>
    </w:p>
    <w:p w:rsidR="00520AAD" w:rsidRPr="00520AAD" w:rsidRDefault="00520AAD" w:rsidP="00520AAD">
      <w:pPr>
        <w:spacing w:before="100" w:beforeAutospacing="1" w:after="100" w:afterAutospacing="1"/>
        <w:rPr>
          <w:sz w:val="24"/>
          <w:szCs w:val="24"/>
        </w:rPr>
      </w:pPr>
      <w:r w:rsidRPr="00520AAD">
        <w:rPr>
          <w:b/>
          <w:bCs/>
          <w:i/>
          <w:iCs/>
          <w:sz w:val="24"/>
          <w:szCs w:val="24"/>
        </w:rPr>
        <w:t>Запрещается</w:t>
      </w:r>
    </w:p>
    <w:p w:rsidR="00520AAD" w:rsidRPr="00520AAD" w:rsidRDefault="00520AAD" w:rsidP="00520AA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520AAD">
        <w:rPr>
          <w:sz w:val="24"/>
          <w:szCs w:val="24"/>
        </w:rPr>
        <w:t>проведение мероприятий при запертых распашных решетках на окнах помещений, в которых они проводятся;</w:t>
      </w:r>
    </w:p>
    <w:p w:rsidR="00520AAD" w:rsidRPr="00520AAD" w:rsidRDefault="00520AAD" w:rsidP="00520AA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520AAD">
        <w:rPr>
          <w:sz w:val="24"/>
          <w:szCs w:val="24"/>
        </w:rPr>
        <w:t>применение дуговых прожекторов, свечей и хлопушек, фейерверков и другие световых пожароопасных эффектов, которые могут привести к пожару;</w:t>
      </w:r>
    </w:p>
    <w:p w:rsidR="00520AAD" w:rsidRPr="00520AAD" w:rsidRDefault="00520AAD" w:rsidP="00520AA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520AAD">
        <w:rPr>
          <w:sz w:val="24"/>
          <w:szCs w:val="24"/>
        </w:rPr>
        <w:t>украшение елки целлулоидными игрушками, а также ватой  и марлей, не пропитанными огнезащитными составами;</w:t>
      </w:r>
    </w:p>
    <w:p w:rsidR="00520AAD" w:rsidRPr="00520AAD" w:rsidRDefault="00520AAD" w:rsidP="00520AA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520AAD">
        <w:rPr>
          <w:sz w:val="24"/>
          <w:szCs w:val="24"/>
        </w:rPr>
        <w:t>одевание детей в костюмы из легкогорючих материалов;</w:t>
      </w:r>
    </w:p>
    <w:p w:rsidR="00520AAD" w:rsidRPr="00520AAD" w:rsidRDefault="00520AAD" w:rsidP="00520AA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520AAD">
        <w:rPr>
          <w:sz w:val="24"/>
          <w:szCs w:val="24"/>
        </w:rPr>
        <w:t>проведение огневых, покрасочных и других пожароопасных и взрывоопасных работ;</w:t>
      </w:r>
    </w:p>
    <w:p w:rsidR="00520AAD" w:rsidRPr="00520AAD" w:rsidRDefault="00520AAD" w:rsidP="00520AA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520AAD">
        <w:rPr>
          <w:sz w:val="24"/>
          <w:szCs w:val="24"/>
        </w:rPr>
        <w:t>использование ставень на окнах для затемнения помещений;</w:t>
      </w:r>
    </w:p>
    <w:p w:rsidR="00520AAD" w:rsidRPr="00520AAD" w:rsidRDefault="00520AAD" w:rsidP="00520AA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520AAD">
        <w:rPr>
          <w:sz w:val="24"/>
          <w:szCs w:val="24"/>
        </w:rPr>
        <w:t>уменьшение ширины проходов между рядами и установка в проходах дополнительных кресел, стульев;</w:t>
      </w:r>
    </w:p>
    <w:p w:rsidR="00520AAD" w:rsidRPr="00520AAD" w:rsidRDefault="00520AAD" w:rsidP="00520AA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520AAD">
        <w:rPr>
          <w:sz w:val="24"/>
          <w:szCs w:val="24"/>
        </w:rPr>
        <w:t>полное отсутствие света в помещениях во время спектаклей и представлений;</w:t>
      </w:r>
    </w:p>
    <w:p w:rsidR="00520AAD" w:rsidRPr="00520AAD" w:rsidRDefault="00520AAD" w:rsidP="00520AA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520AAD">
        <w:rPr>
          <w:sz w:val="24"/>
          <w:szCs w:val="24"/>
        </w:rPr>
        <w:t>заполнение помещений людьми сверх установленной нормы.</w:t>
      </w:r>
    </w:p>
    <w:p w:rsidR="00520AAD" w:rsidRPr="00520AAD" w:rsidRDefault="00520AAD" w:rsidP="00520AAD">
      <w:pPr>
        <w:rPr>
          <w:sz w:val="24"/>
          <w:szCs w:val="24"/>
        </w:rPr>
      </w:pPr>
      <w:r w:rsidRPr="00520AAD">
        <w:rPr>
          <w:b/>
          <w:bCs/>
          <w:i/>
          <w:iCs/>
          <w:sz w:val="24"/>
          <w:szCs w:val="24"/>
        </w:rPr>
        <w:t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предприятия.</w:t>
      </w:r>
    </w:p>
    <w:p w:rsidR="00B40A30" w:rsidRDefault="00B40A30"/>
    <w:sectPr w:rsidR="00B40A30" w:rsidSect="00B4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8E3"/>
    <w:multiLevelType w:val="multilevel"/>
    <w:tmpl w:val="4F18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72F29"/>
    <w:multiLevelType w:val="multilevel"/>
    <w:tmpl w:val="AF8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AD"/>
    <w:rsid w:val="00132750"/>
    <w:rsid w:val="00150E9E"/>
    <w:rsid w:val="0049139E"/>
    <w:rsid w:val="00520AAD"/>
    <w:rsid w:val="00590F12"/>
    <w:rsid w:val="00B4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50"/>
  </w:style>
  <w:style w:type="paragraph" w:styleId="1">
    <w:name w:val="heading 1"/>
    <w:basedOn w:val="a"/>
    <w:next w:val="a"/>
    <w:link w:val="10"/>
    <w:qFormat/>
    <w:rsid w:val="00132750"/>
    <w:pPr>
      <w:keepNext/>
      <w:tabs>
        <w:tab w:val="left" w:pos="2205"/>
      </w:tabs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132750"/>
    <w:pPr>
      <w:keepNext/>
      <w:tabs>
        <w:tab w:val="left" w:pos="1005"/>
      </w:tabs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750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132750"/>
    <w:rPr>
      <w:b/>
      <w:bCs/>
      <w:sz w:val="24"/>
      <w:szCs w:val="24"/>
    </w:rPr>
  </w:style>
  <w:style w:type="paragraph" w:styleId="a3">
    <w:name w:val="List Paragraph"/>
    <w:basedOn w:val="a"/>
    <w:qFormat/>
    <w:rsid w:val="00132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520AA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20AAD"/>
    <w:rPr>
      <w:b/>
      <w:bCs/>
    </w:rPr>
  </w:style>
  <w:style w:type="character" w:styleId="a6">
    <w:name w:val="Emphasis"/>
    <w:basedOn w:val="a0"/>
    <w:uiPriority w:val="20"/>
    <w:qFormat/>
    <w:rsid w:val="00520A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50"/>
  </w:style>
  <w:style w:type="paragraph" w:styleId="1">
    <w:name w:val="heading 1"/>
    <w:basedOn w:val="a"/>
    <w:next w:val="a"/>
    <w:link w:val="10"/>
    <w:qFormat/>
    <w:rsid w:val="00132750"/>
    <w:pPr>
      <w:keepNext/>
      <w:tabs>
        <w:tab w:val="left" w:pos="2205"/>
      </w:tabs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132750"/>
    <w:pPr>
      <w:keepNext/>
      <w:tabs>
        <w:tab w:val="left" w:pos="1005"/>
      </w:tabs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750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132750"/>
    <w:rPr>
      <w:b/>
      <w:bCs/>
      <w:sz w:val="24"/>
      <w:szCs w:val="24"/>
    </w:rPr>
  </w:style>
  <w:style w:type="paragraph" w:styleId="a3">
    <w:name w:val="List Paragraph"/>
    <w:basedOn w:val="a"/>
    <w:qFormat/>
    <w:rsid w:val="00132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520AA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20AAD"/>
    <w:rPr>
      <w:b/>
      <w:bCs/>
    </w:rPr>
  </w:style>
  <w:style w:type="character" w:styleId="a6">
    <w:name w:val="Emphasis"/>
    <w:basedOn w:val="a0"/>
    <w:uiPriority w:val="20"/>
    <w:qFormat/>
    <w:rsid w:val="00520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РОСШ№12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2017-12-28T08:44:00Z</dcterms:created>
  <dcterms:modified xsi:type="dcterms:W3CDTF">2017-12-28T08:44:00Z</dcterms:modified>
</cp:coreProperties>
</file>